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B0CE" w14:textId="6635D5C0" w:rsidR="0017679F" w:rsidRPr="00DC7F59" w:rsidRDefault="0017679F" w:rsidP="0017679F">
      <w:pPr>
        <w:spacing w:line="360" w:lineRule="auto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DC7F59">
        <w:rPr>
          <w:rStyle w:val="rvts0"/>
          <w:b/>
          <w:sz w:val="28"/>
          <w:szCs w:val="28"/>
          <w:lang w:val="uk-UA"/>
        </w:rPr>
        <w:t xml:space="preserve">Тема 4. Участь адвоката як захисника в ході досудового розслідування. </w:t>
      </w:r>
    </w:p>
    <w:p w14:paraId="70549890" w14:textId="77777777" w:rsidR="0017679F" w:rsidRPr="00DC7F59" w:rsidRDefault="0017679F" w:rsidP="0017679F">
      <w:pPr>
        <w:tabs>
          <w:tab w:val="left" w:pos="1155"/>
        </w:tabs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  <w:lang w:val="uk-UA"/>
        </w:rPr>
      </w:pPr>
      <w:r w:rsidRPr="00DC7F59">
        <w:rPr>
          <w:rFonts w:eastAsia="TimesNewRomanPS-BoldMT"/>
          <w:b/>
          <w:bCs/>
          <w:sz w:val="28"/>
          <w:szCs w:val="28"/>
          <w:lang w:val="uk-UA"/>
        </w:rPr>
        <w:tab/>
      </w:r>
    </w:p>
    <w:p w14:paraId="786DC252" w14:textId="77777777" w:rsidR="0017679F" w:rsidRPr="00DC7F59" w:rsidRDefault="0017679F" w:rsidP="0017679F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val="uk-UA"/>
        </w:rPr>
      </w:pPr>
      <w:r w:rsidRPr="00DC7F59">
        <w:rPr>
          <w:rFonts w:eastAsia="TimesNewRomanPS-BoldMT"/>
          <w:b/>
          <w:bCs/>
          <w:sz w:val="28"/>
          <w:szCs w:val="28"/>
          <w:lang w:val="uk-UA"/>
        </w:rPr>
        <w:t xml:space="preserve">О с н о в н і п и т а н </w:t>
      </w:r>
      <w:proofErr w:type="spellStart"/>
      <w:r w:rsidRPr="00DC7F59">
        <w:rPr>
          <w:rFonts w:eastAsia="TimesNewRomanPS-BoldMT"/>
          <w:b/>
          <w:bCs/>
          <w:sz w:val="28"/>
          <w:szCs w:val="28"/>
          <w:lang w:val="uk-UA"/>
        </w:rPr>
        <w:t>н</w:t>
      </w:r>
      <w:proofErr w:type="spellEnd"/>
      <w:r w:rsidRPr="00DC7F59">
        <w:rPr>
          <w:rFonts w:eastAsia="TimesNewRomanPS-BoldMT"/>
          <w:b/>
          <w:bCs/>
          <w:sz w:val="28"/>
          <w:szCs w:val="28"/>
          <w:lang w:val="uk-UA"/>
        </w:rPr>
        <w:t xml:space="preserve"> я</w:t>
      </w:r>
    </w:p>
    <w:p w14:paraId="25C4C74A" w14:textId="77777777" w:rsidR="0017679F" w:rsidRPr="00DC7F59" w:rsidRDefault="0017679F" w:rsidP="0017679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DC7F59">
        <w:rPr>
          <w:color w:val="000000"/>
          <w:sz w:val="28"/>
          <w:szCs w:val="28"/>
          <w:lang w:val="uk-UA"/>
        </w:rPr>
        <w:t>Участь адвоката при затриманні підозрюваного.</w:t>
      </w:r>
    </w:p>
    <w:p w14:paraId="091E3355" w14:textId="77777777" w:rsidR="0017679F" w:rsidRPr="00DC7F59" w:rsidRDefault="0017679F" w:rsidP="0017679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DC7F59">
        <w:rPr>
          <w:color w:val="000000"/>
          <w:sz w:val="28"/>
          <w:szCs w:val="28"/>
          <w:lang w:val="uk-UA"/>
        </w:rPr>
        <w:t xml:space="preserve"> Участь адвоката під час надання пояснень, показань з приводу пред’явленої підозри підзахисному. </w:t>
      </w:r>
    </w:p>
    <w:p w14:paraId="66A4085D" w14:textId="77777777" w:rsidR="0017679F" w:rsidRPr="00DC7F59" w:rsidRDefault="0017679F" w:rsidP="0017679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DC7F59">
        <w:rPr>
          <w:color w:val="000000"/>
          <w:sz w:val="28"/>
          <w:szCs w:val="28"/>
          <w:lang w:val="uk-UA"/>
        </w:rPr>
        <w:t xml:space="preserve">Участь захисника при вирішенні питання про обрання міри запобіжного заходу. </w:t>
      </w:r>
    </w:p>
    <w:p w14:paraId="3DE1B260" w14:textId="77777777" w:rsidR="0017679F" w:rsidRPr="00DC7F59" w:rsidRDefault="0017679F" w:rsidP="0017679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DC7F59">
        <w:rPr>
          <w:color w:val="000000"/>
          <w:sz w:val="28"/>
          <w:szCs w:val="28"/>
          <w:lang w:val="uk-UA"/>
        </w:rPr>
        <w:t xml:space="preserve">Участь захисника при вирішенні питання про продовження обраної міри запобіжного заходу. </w:t>
      </w:r>
    </w:p>
    <w:p w14:paraId="1684D782" w14:textId="77777777" w:rsidR="0017679F" w:rsidRPr="00DC7F59" w:rsidRDefault="0017679F" w:rsidP="0017679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DC7F59">
        <w:rPr>
          <w:color w:val="000000"/>
          <w:sz w:val="28"/>
          <w:szCs w:val="28"/>
          <w:lang w:val="uk-UA"/>
        </w:rPr>
        <w:t xml:space="preserve">Порядок та підстави зміни запобіжного заходу під час досудового розслідування.  </w:t>
      </w:r>
    </w:p>
    <w:p w14:paraId="014C4669" w14:textId="77777777" w:rsidR="0017679F" w:rsidRPr="00DC7F59" w:rsidRDefault="0017679F" w:rsidP="0017679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DC7F59">
        <w:rPr>
          <w:color w:val="000000"/>
          <w:sz w:val="28"/>
          <w:szCs w:val="28"/>
          <w:lang w:val="uk-UA"/>
        </w:rPr>
        <w:t xml:space="preserve">Участь захисника при вирішенні Судом питання про взяття під варту як найбільш сувору міру запобіжного заходу. </w:t>
      </w:r>
    </w:p>
    <w:p w14:paraId="1F53C889" w14:textId="240564DA" w:rsidR="00ED21FB" w:rsidRDefault="00ED21FB">
      <w:pPr>
        <w:rPr>
          <w:lang w:val="uk-UA"/>
        </w:rPr>
      </w:pPr>
    </w:p>
    <w:p w14:paraId="7DFAD1B0" w14:textId="1A4B4C9E" w:rsidR="00B82796" w:rsidRDefault="00B82796">
      <w:pPr>
        <w:rPr>
          <w:lang w:val="uk-UA"/>
        </w:rPr>
      </w:pPr>
    </w:p>
    <w:p w14:paraId="55C710A7" w14:textId="6F39C7EC" w:rsidR="00B82796" w:rsidRDefault="00B82796" w:rsidP="00B82796">
      <w:pPr>
        <w:ind w:left="708"/>
        <w:rPr>
          <w:lang w:val="uk-UA"/>
        </w:rPr>
      </w:pPr>
      <w:r>
        <w:rPr>
          <w:lang w:val="uk-UA"/>
        </w:rPr>
        <w:t xml:space="preserve">Казус: </w:t>
      </w:r>
    </w:p>
    <w:p w14:paraId="05713DDD" w14:textId="73565051" w:rsidR="00B82796" w:rsidRDefault="00B82796" w:rsidP="00B82796">
      <w:pPr>
        <w:ind w:firstLine="709"/>
        <w:jc w:val="both"/>
        <w:rPr>
          <w:color w:val="000000"/>
        </w:rPr>
      </w:pPr>
      <w:r>
        <w:rPr>
          <w:color w:val="000000"/>
        </w:rPr>
        <w:t>28 липня 2017 року ОСОБ</w:t>
      </w:r>
      <w:r>
        <w:rPr>
          <w:color w:val="000000"/>
          <w:lang w:val="uk-UA"/>
        </w:rPr>
        <w:t xml:space="preserve">І </w:t>
      </w:r>
      <w:proofErr w:type="spellStart"/>
      <w:r>
        <w:rPr>
          <w:color w:val="000000"/>
        </w:rPr>
        <w:t>повідомлено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підозру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вчиненні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злочину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передбаченого</w:t>
      </w:r>
      <w:proofErr w:type="spellEnd"/>
      <w:r>
        <w:rPr>
          <w:color w:val="000000"/>
        </w:rPr>
        <w:t xml:space="preserve"> ч.2 </w:t>
      </w:r>
      <w:hyperlink r:id="rId5" w:anchor="973" w:tgtFrame="_blank" w:tooltip="Кримінальний кодекс України; нормативно-правовий акт № 2341-III від 05.04.2001" w:history="1">
        <w:r>
          <w:rPr>
            <w:rStyle w:val="a3"/>
            <w:color w:val="0000FF"/>
          </w:rPr>
          <w:t xml:space="preserve">ст. 186 КК </w:t>
        </w:r>
        <w:proofErr w:type="spellStart"/>
        <w:r>
          <w:rPr>
            <w:rStyle w:val="a3"/>
            <w:color w:val="0000FF"/>
          </w:rPr>
          <w:t>України</w:t>
        </w:r>
        <w:proofErr w:type="spellEnd"/>
      </w:hyperlink>
      <w:r>
        <w:rPr>
          <w:color w:val="000000"/>
        </w:rPr>
        <w:t xml:space="preserve">, яку </w:t>
      </w:r>
      <w:proofErr w:type="spellStart"/>
      <w:r>
        <w:rPr>
          <w:color w:val="000000"/>
        </w:rPr>
        <w:t>останній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отримав</w:t>
      </w:r>
      <w:proofErr w:type="spellEnd"/>
      <w:r>
        <w:rPr>
          <w:color w:val="000000"/>
        </w:rPr>
        <w:t xml:space="preserve"> 28.07.2017 о 15 год.55 </w:t>
      </w:r>
      <w:proofErr w:type="spellStart"/>
      <w:r>
        <w:rPr>
          <w:color w:val="000000"/>
        </w:rPr>
        <w:t>хв</w:t>
      </w:r>
      <w:proofErr w:type="spellEnd"/>
      <w:r>
        <w:rPr>
          <w:color w:val="000000"/>
        </w:rPr>
        <w:t>.</w:t>
      </w:r>
    </w:p>
    <w:p w14:paraId="645F07DF" w14:textId="5770DEF4" w:rsidR="00B82796" w:rsidRDefault="00B82796" w:rsidP="00B82796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Підозрюваний</w:t>
      </w:r>
      <w:proofErr w:type="spellEnd"/>
      <w:r>
        <w:rPr>
          <w:color w:val="000000"/>
        </w:rPr>
        <w:t xml:space="preserve"> ОСОБА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одержав </w:t>
      </w:r>
      <w:proofErr w:type="spellStart"/>
      <w:r>
        <w:rPr>
          <w:color w:val="000000"/>
        </w:rPr>
        <w:t>копію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клопотання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матеріали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ознайомлений</w:t>
      </w:r>
      <w:proofErr w:type="spellEnd"/>
      <w:r>
        <w:rPr>
          <w:color w:val="000000"/>
        </w:rPr>
        <w:t xml:space="preserve"> з ними 30.07.2017 в 11 год. 00 </w:t>
      </w:r>
      <w:proofErr w:type="spellStart"/>
      <w:r>
        <w:rPr>
          <w:color w:val="000000"/>
        </w:rPr>
        <w:t>хв</w:t>
      </w:r>
      <w:proofErr w:type="spellEnd"/>
      <w:r>
        <w:rPr>
          <w:color w:val="000000"/>
        </w:rPr>
        <w:t>.</w:t>
      </w:r>
    </w:p>
    <w:p w14:paraId="3A94BD68" w14:textId="61D53C57" w:rsidR="00B82796" w:rsidRDefault="00B82796" w:rsidP="00B82796">
      <w:pPr>
        <w:ind w:firstLine="709"/>
        <w:jc w:val="both"/>
        <w:rPr>
          <w:color w:val="000000"/>
          <w:lang w:val="uk-UA"/>
        </w:rPr>
      </w:pPr>
      <w:r w:rsidRPr="00B82796">
        <w:rPr>
          <w:color w:val="000000"/>
          <w:lang w:val="uk-UA"/>
        </w:rPr>
        <w:t xml:space="preserve">Ухвалою суду від </w:t>
      </w:r>
      <w:r w:rsidRPr="00B82796">
        <w:rPr>
          <w:color w:val="000000"/>
        </w:rPr>
        <w:t>31 липня 2017 року</w:t>
      </w:r>
      <w:r>
        <w:rPr>
          <w:b/>
          <w:bCs/>
          <w:color w:val="000000"/>
          <w:lang w:val="uk-UA"/>
        </w:rPr>
        <w:t xml:space="preserve"> </w:t>
      </w:r>
      <w:r w:rsidRPr="00B82796">
        <w:rPr>
          <w:color w:val="000000"/>
          <w:lang w:val="uk-UA"/>
        </w:rPr>
        <w:t>к</w:t>
      </w:r>
      <w:proofErr w:type="spellStart"/>
      <w:r>
        <w:rPr>
          <w:color w:val="000000"/>
        </w:rPr>
        <w:t>лопотання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Полтавського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поліції</w:t>
      </w:r>
      <w:proofErr w:type="spellEnd"/>
      <w:r>
        <w:rPr>
          <w:color w:val="000000"/>
        </w:rPr>
        <w:t xml:space="preserve"> Головного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поліції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Полтавській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 старшого лейтенанта </w:t>
      </w:r>
      <w:proofErr w:type="spellStart"/>
      <w:r>
        <w:rPr>
          <w:color w:val="000000"/>
        </w:rPr>
        <w:t>поліції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запобіжного</w:t>
      </w:r>
      <w:proofErr w:type="spellEnd"/>
      <w:r>
        <w:rPr>
          <w:color w:val="000000"/>
        </w:rPr>
        <w:t xml:space="preserve"> заходу у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вартою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кримінальному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провадженню</w:t>
      </w:r>
      <w:proofErr w:type="spellEnd"/>
      <w:r>
        <w:rPr>
          <w:color w:val="000000"/>
        </w:rPr>
        <w:t xml:space="preserve"> № 12017170040003333333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28 липня 2017 року за </w:t>
      </w:r>
      <w:proofErr w:type="spellStart"/>
      <w:r>
        <w:rPr>
          <w:color w:val="000000"/>
        </w:rPr>
        <w:t>ознаками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злочинів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ч. 2 </w:t>
      </w:r>
      <w:hyperlink r:id="rId6" w:anchor="973" w:tgtFrame="_blank" w:tooltip="Кримінальний кодекс України; нормативно-правовий акт № 2341-III від 05.04.2001" w:history="1">
        <w:r>
          <w:rPr>
            <w:rStyle w:val="a3"/>
            <w:color w:val="0000FF"/>
          </w:rPr>
          <w:t xml:space="preserve">ст.186 КК </w:t>
        </w:r>
        <w:proofErr w:type="spellStart"/>
        <w:r>
          <w:rPr>
            <w:rStyle w:val="a3"/>
            <w:color w:val="0000FF"/>
          </w:rPr>
          <w:t>України</w:t>
        </w:r>
        <w:proofErr w:type="spellEnd"/>
      </w:hyperlink>
      <w:r>
        <w:rPr>
          <w:color w:val="000000"/>
        </w:rPr>
        <w:t> </w:t>
      </w:r>
      <w:r>
        <w:rPr>
          <w:color w:val="000000"/>
          <w:lang w:val="uk-UA"/>
        </w:rPr>
        <w:t xml:space="preserve"> було </w:t>
      </w:r>
      <w:proofErr w:type="spellStart"/>
      <w:r>
        <w:rPr>
          <w:color w:val="000000"/>
        </w:rPr>
        <w:t>задовол</w:t>
      </w:r>
      <w:r>
        <w:rPr>
          <w:color w:val="000000"/>
          <w:lang w:val="uk-UA"/>
        </w:rPr>
        <w:t>ено</w:t>
      </w:r>
      <w:proofErr w:type="spellEnd"/>
      <w:r>
        <w:rPr>
          <w:color w:val="000000"/>
          <w:lang w:val="uk-UA"/>
        </w:rPr>
        <w:t xml:space="preserve"> та з</w:t>
      </w:r>
      <w:proofErr w:type="spellStart"/>
      <w:r>
        <w:rPr>
          <w:color w:val="000000"/>
        </w:rPr>
        <w:t>астосува</w:t>
      </w:r>
      <w:proofErr w:type="spellEnd"/>
      <w:r>
        <w:rPr>
          <w:color w:val="000000"/>
          <w:lang w:val="uk-UA"/>
        </w:rPr>
        <w:t>но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відносно</w:t>
      </w:r>
      <w:proofErr w:type="spellEnd"/>
      <w:r>
        <w:rPr>
          <w:color w:val="000000"/>
        </w:rPr>
        <w:t xml:space="preserve"> ОСОБ</w:t>
      </w:r>
      <w:r>
        <w:rPr>
          <w:color w:val="000000"/>
          <w:lang w:val="uk-UA"/>
        </w:rPr>
        <w:t>И (</w:t>
      </w:r>
      <w:r>
        <w:rPr>
          <w:color w:val="000000"/>
        </w:rPr>
        <w:t>ІНФОРМАЦІЯ_1</w:t>
      </w:r>
      <w:r>
        <w:rPr>
          <w:color w:val="000000"/>
          <w:lang w:val="uk-UA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запобіжний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захід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вартою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Полтавському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слідчому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ізоляторі</w:t>
      </w:r>
      <w:proofErr w:type="spellEnd"/>
      <w:r>
        <w:rPr>
          <w:color w:val="000000"/>
        </w:rPr>
        <w:t xml:space="preserve"> на строк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60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- з 15 год. 10 </w:t>
      </w:r>
      <w:proofErr w:type="spellStart"/>
      <w:r>
        <w:rPr>
          <w:color w:val="000000"/>
        </w:rPr>
        <w:t>хв</w:t>
      </w:r>
      <w:proofErr w:type="spellEnd"/>
      <w:r>
        <w:rPr>
          <w:color w:val="000000"/>
        </w:rPr>
        <w:t>. 28 липня 2017 року.</w:t>
      </w:r>
      <w:r>
        <w:rPr>
          <w:color w:val="000000"/>
          <w:lang w:val="uk-UA"/>
        </w:rPr>
        <w:t xml:space="preserve"> (Текст Ухвали додається). </w:t>
      </w:r>
    </w:p>
    <w:p w14:paraId="4C78B13E" w14:textId="4D3476FB" w:rsidR="00B82796" w:rsidRDefault="00B82796" w:rsidP="00B82796">
      <w:pPr>
        <w:ind w:firstLine="709"/>
        <w:jc w:val="both"/>
        <w:rPr>
          <w:color w:val="000000"/>
          <w:lang w:val="uk-UA"/>
        </w:rPr>
      </w:pPr>
    </w:p>
    <w:p w14:paraId="4F6BD20C" w14:textId="3DDFE2B8" w:rsidR="00B82796" w:rsidRDefault="00B82796" w:rsidP="00B82796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Завдання: Здійснити аналіз клопотання про продовження запобіжного заходу </w:t>
      </w:r>
      <w:r w:rsidR="00295AD2">
        <w:rPr>
          <w:color w:val="000000"/>
          <w:lang w:val="uk-UA"/>
        </w:rPr>
        <w:t xml:space="preserve">(додається) </w:t>
      </w:r>
      <w:r>
        <w:rPr>
          <w:color w:val="000000"/>
          <w:lang w:val="uk-UA"/>
        </w:rPr>
        <w:t xml:space="preserve">та підготувати відповідний </w:t>
      </w:r>
      <w:r w:rsidR="00295AD2">
        <w:rPr>
          <w:color w:val="000000"/>
          <w:lang w:val="uk-UA"/>
        </w:rPr>
        <w:t xml:space="preserve">проект </w:t>
      </w:r>
      <w:r>
        <w:rPr>
          <w:color w:val="000000"/>
          <w:lang w:val="uk-UA"/>
        </w:rPr>
        <w:t>документ</w:t>
      </w:r>
      <w:r w:rsidR="00295AD2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з боку сторони захисту. </w:t>
      </w:r>
    </w:p>
    <w:p w14:paraId="064F143F" w14:textId="0152D9E6" w:rsidR="00B82796" w:rsidRDefault="00B82796" w:rsidP="00B82796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Підготувати обґрунтовану відповідь правих наслідків несвоєчасного надання матеріалів клопотання стороні захисту та правових наслідків не вирішення судом клопотання про продовження зап</w:t>
      </w:r>
      <w:bookmarkStart w:id="0" w:name="_GoBack"/>
      <w:bookmarkEnd w:id="0"/>
      <w:r>
        <w:rPr>
          <w:color w:val="000000"/>
          <w:lang w:val="uk-UA"/>
        </w:rPr>
        <w:t xml:space="preserve">обіжного заходу до </w:t>
      </w:r>
      <w:r w:rsidR="00295AD2">
        <w:rPr>
          <w:color w:val="000000"/>
          <w:lang w:val="uk-UA"/>
        </w:rPr>
        <w:t xml:space="preserve">моменту закінчення дії попередньо обраного запобіжного заходу. </w:t>
      </w:r>
    </w:p>
    <w:p w14:paraId="660A71CA" w14:textId="77777777" w:rsidR="00B82796" w:rsidRPr="00B82796" w:rsidRDefault="00B82796" w:rsidP="00B82796">
      <w:pPr>
        <w:ind w:firstLine="709"/>
        <w:jc w:val="both"/>
        <w:rPr>
          <w:color w:val="000000"/>
          <w:lang w:val="uk-UA"/>
        </w:rPr>
      </w:pPr>
    </w:p>
    <w:p w14:paraId="202616ED" w14:textId="64AD9CC6" w:rsidR="00B82796" w:rsidRPr="00B82796" w:rsidRDefault="00B82796" w:rsidP="00B82796">
      <w:pPr>
        <w:spacing w:before="100" w:beforeAutospacing="1" w:after="100" w:afterAutospacing="1"/>
        <w:ind w:firstLine="708"/>
        <w:rPr>
          <w:color w:val="000000"/>
          <w:lang w:val="uk-UA"/>
        </w:rPr>
      </w:pPr>
    </w:p>
    <w:p w14:paraId="16B7AB90" w14:textId="77777777" w:rsidR="00B82796" w:rsidRPr="00B82796" w:rsidRDefault="00B82796" w:rsidP="00B82796">
      <w:pPr>
        <w:ind w:left="708"/>
        <w:rPr>
          <w:lang w:val="uk-UA"/>
        </w:rPr>
      </w:pPr>
    </w:p>
    <w:sectPr w:rsidR="00B82796" w:rsidRPr="00B827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2866"/>
    <w:multiLevelType w:val="hybridMultilevel"/>
    <w:tmpl w:val="E14CA666"/>
    <w:lvl w:ilvl="0" w:tplc="963033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D8"/>
    <w:rsid w:val="0017679F"/>
    <w:rsid w:val="00295AD2"/>
    <w:rsid w:val="004013D8"/>
    <w:rsid w:val="00414763"/>
    <w:rsid w:val="008E04A6"/>
    <w:rsid w:val="00901B30"/>
    <w:rsid w:val="00B82796"/>
    <w:rsid w:val="00E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FB24"/>
  <w15:chartTrackingRefBased/>
  <w15:docId w15:val="{38E81F61-AD09-4E63-9522-5A08F18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679F"/>
  </w:style>
  <w:style w:type="character" w:styleId="a3">
    <w:name w:val="Hyperlink"/>
    <w:basedOn w:val="a0"/>
    <w:uiPriority w:val="99"/>
    <w:semiHidden/>
    <w:unhideWhenUsed/>
    <w:rsid w:val="00B82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973/ed_2017_07_11/pravo1/T012341.html?pravo=1" TargetMode="External"/><Relationship Id="rId5" Type="http://schemas.openxmlformats.org/officeDocument/2006/relationships/hyperlink" Target="http://search.ligazakon.ua/l_doc2.nsf/link1/an_973/ed_2017_07_11/pravo1/T012341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1972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IT-Service</dc:creator>
  <cp:keywords/>
  <dc:description/>
  <cp:lastModifiedBy>IT-Service</cp:lastModifiedBy>
  <cp:revision>6</cp:revision>
  <dcterms:created xsi:type="dcterms:W3CDTF">2020-04-13T08:45:00Z</dcterms:created>
  <dcterms:modified xsi:type="dcterms:W3CDTF">2020-04-13T11:19:00Z</dcterms:modified>
</cp:coreProperties>
</file>