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1DFB" w14:textId="61C3D07A" w:rsidR="009A3BEE" w:rsidRPr="009A3BEE" w:rsidRDefault="009A3BEE" w:rsidP="00570617">
      <w:pPr>
        <w:spacing w:line="276" w:lineRule="auto"/>
        <w:ind w:firstLine="0"/>
        <w:jc w:val="center"/>
        <w:rPr>
          <w:b/>
          <w:bCs/>
        </w:rPr>
      </w:pPr>
      <w:bookmarkStart w:id="0" w:name="_GoBack"/>
      <w:bookmarkEnd w:id="0"/>
      <w:r w:rsidRPr="009A3BEE">
        <w:rPr>
          <w:b/>
          <w:bCs/>
        </w:rPr>
        <w:t>Головна виборча комісія з проведення виборів ректора</w:t>
      </w:r>
    </w:p>
    <w:p w14:paraId="5562703D" w14:textId="77777777" w:rsidR="009A3BEE" w:rsidRPr="00D21D73" w:rsidRDefault="009A3BEE" w:rsidP="00570617">
      <w:pPr>
        <w:spacing w:line="276" w:lineRule="auto"/>
        <w:ind w:firstLine="0"/>
        <w:jc w:val="center"/>
        <w:rPr>
          <w:b/>
          <w:bCs/>
          <w:sz w:val="32"/>
          <w:szCs w:val="32"/>
        </w:rPr>
      </w:pPr>
      <w:r w:rsidRPr="00D21D73">
        <w:rPr>
          <w:b/>
          <w:bCs/>
          <w:sz w:val="32"/>
          <w:szCs w:val="32"/>
        </w:rPr>
        <w:t>Національного юридичного університету імені Ярослава Мудрого</w:t>
      </w:r>
    </w:p>
    <w:p w14:paraId="3C78A742" w14:textId="77777777" w:rsidR="009A3BEE" w:rsidRDefault="009A3BEE" w:rsidP="00570617">
      <w:pPr>
        <w:spacing w:line="276" w:lineRule="auto"/>
      </w:pPr>
    </w:p>
    <w:p w14:paraId="7BB5534F" w14:textId="08DDA7CF" w:rsidR="009A3BEE" w:rsidRPr="00D21D73" w:rsidRDefault="009A3BEE" w:rsidP="00570617">
      <w:pPr>
        <w:spacing w:line="276" w:lineRule="auto"/>
        <w:ind w:firstLine="0"/>
        <w:jc w:val="center"/>
        <w:rPr>
          <w:b/>
          <w:bCs/>
          <w:sz w:val="32"/>
          <w:szCs w:val="32"/>
        </w:rPr>
      </w:pPr>
      <w:r w:rsidRPr="00D21D73">
        <w:rPr>
          <w:b/>
          <w:bCs/>
          <w:sz w:val="32"/>
          <w:szCs w:val="32"/>
        </w:rPr>
        <w:t>П О В І Д О М Л Я Є :</w:t>
      </w:r>
    </w:p>
    <w:p w14:paraId="7649F0B6" w14:textId="77777777" w:rsidR="009A3BEE" w:rsidRDefault="009A3BEE" w:rsidP="00570617">
      <w:pPr>
        <w:spacing w:line="276" w:lineRule="auto"/>
      </w:pPr>
    </w:p>
    <w:p w14:paraId="0DA46F6E" w14:textId="07E74F31" w:rsidR="009A3BEE" w:rsidRDefault="009A3BEE" w:rsidP="00570617">
      <w:pPr>
        <w:spacing w:line="276" w:lineRule="auto"/>
      </w:pPr>
      <w:r>
        <w:t xml:space="preserve">Вибори ректора Національного юридичного університету імені Ярослава Мудрого відбудуться у четвер </w:t>
      </w:r>
      <w:r w:rsidRPr="00D21D73">
        <w:rPr>
          <w:b/>
          <w:bCs/>
        </w:rPr>
        <w:t>26 листопада 2020 року</w:t>
      </w:r>
      <w:r>
        <w:t>.</w:t>
      </w:r>
    </w:p>
    <w:p w14:paraId="3732CF30" w14:textId="77777777" w:rsidR="009A3BEE" w:rsidRDefault="009A3BEE" w:rsidP="00570617">
      <w:pPr>
        <w:spacing w:line="276" w:lineRule="auto"/>
      </w:pPr>
      <w:r>
        <w:t xml:space="preserve">Голосування здійснюється </w:t>
      </w:r>
      <w:r w:rsidRPr="00D21D73">
        <w:rPr>
          <w:b/>
          <w:bCs/>
        </w:rPr>
        <w:t>з 9 год. 00 хв. до 15 год. 00 хв.</w:t>
      </w:r>
      <w:r>
        <w:t xml:space="preserve"> у приміщеннях Національного юридичного університету імені Ярослава Мудрого, які розташовані:</w:t>
      </w:r>
    </w:p>
    <w:p w14:paraId="33F88FA4" w14:textId="749664D2" w:rsidR="009A3BEE" w:rsidRDefault="00D21D73" w:rsidP="00570617">
      <w:pPr>
        <w:spacing w:line="276" w:lineRule="auto"/>
      </w:pPr>
      <w:r>
        <w:t>1) в</w:t>
      </w:r>
      <w:r w:rsidR="009A3BEE">
        <w:t>иборча дільниця у м. Харкові – м. Харків, вул. Пушкінська, 77, Центральний навчальний корпус «А», 2-й поверх, хол навпроти лекційного залу № 2;</w:t>
      </w:r>
    </w:p>
    <w:p w14:paraId="61AB56AD" w14:textId="2961D9A9" w:rsidR="009A3BEE" w:rsidRDefault="00D21D73" w:rsidP="00570617">
      <w:pPr>
        <w:spacing w:line="276" w:lineRule="auto"/>
      </w:pPr>
      <w:r>
        <w:t>2) в</w:t>
      </w:r>
      <w:r w:rsidR="009A3BEE">
        <w:t>иборча дільниця у м. Полтаві – м. Полтава, просп. Першотравневий, 5, 2-й поверх, конференц-зала № 2;</w:t>
      </w:r>
    </w:p>
    <w:p w14:paraId="05290B5C" w14:textId="3AE38640" w:rsidR="009A3BEE" w:rsidRDefault="00D21D73" w:rsidP="00570617">
      <w:pPr>
        <w:spacing w:line="276" w:lineRule="auto"/>
      </w:pPr>
      <w:r>
        <w:t>3) в</w:t>
      </w:r>
      <w:r w:rsidR="009A3BEE">
        <w:t>иборча дільниця у м. Києві – м. Київ, вул. Металістів, 17, 1-й поверх, актовий зал.</w:t>
      </w:r>
    </w:p>
    <w:p w14:paraId="574691AA" w14:textId="45A20850" w:rsidR="009A3BEE" w:rsidRDefault="009A3BEE" w:rsidP="00570617">
      <w:pPr>
        <w:spacing w:line="276" w:lineRule="auto"/>
      </w:pPr>
    </w:p>
    <w:p w14:paraId="12A57A1A" w14:textId="70325DD4" w:rsidR="009A3BEE" w:rsidRPr="00D21D73" w:rsidRDefault="009A3BEE" w:rsidP="00570617">
      <w:pPr>
        <w:spacing w:line="276" w:lineRule="auto"/>
        <w:rPr>
          <w:b/>
          <w:bCs/>
        </w:rPr>
      </w:pPr>
      <w:r w:rsidRPr="00D21D73">
        <w:rPr>
          <w:b/>
          <w:bCs/>
        </w:rPr>
        <w:t>Брати участь у виборах ректора мають право:</w:t>
      </w:r>
    </w:p>
    <w:p w14:paraId="3E3BB516" w14:textId="6B95112B" w:rsidR="009A3BEE" w:rsidRDefault="00D21D73" w:rsidP="00570617">
      <w:pPr>
        <w:spacing w:line="276" w:lineRule="auto"/>
      </w:pPr>
      <w:r>
        <w:t xml:space="preserve">1) </w:t>
      </w:r>
      <w:r w:rsidR="009A3BEE">
        <w:t>кожен науковий, науково-педагогічний та педагогічний штатний працівник Університету;</w:t>
      </w:r>
    </w:p>
    <w:p w14:paraId="4EF6AE7C" w14:textId="66C543D8" w:rsidR="009A3BEE" w:rsidRDefault="00D21D73" w:rsidP="00570617">
      <w:pPr>
        <w:spacing w:line="276" w:lineRule="auto"/>
      </w:pPr>
      <w:r>
        <w:t xml:space="preserve">2) </w:t>
      </w:r>
      <w:r w:rsidR="009A3BEE">
        <w:t>представники з числа інших штатних працівників, обрані відповідними працівниками шляхом прямих таємних виборів;</w:t>
      </w:r>
    </w:p>
    <w:p w14:paraId="127F4E35" w14:textId="03B1A7ED" w:rsidR="009A3BEE" w:rsidRDefault="00D21D73" w:rsidP="00570617">
      <w:pPr>
        <w:spacing w:line="276" w:lineRule="auto"/>
      </w:pPr>
      <w:r>
        <w:t xml:space="preserve">3) </w:t>
      </w:r>
      <w:r w:rsidR="009A3BEE">
        <w:t>виборні представники з числа студентів (курсантів), обрані студентами (курсантами) шляхом прямих таємних виборів.</w:t>
      </w:r>
    </w:p>
    <w:p w14:paraId="38E7F27D" w14:textId="77777777" w:rsidR="009A3BEE" w:rsidRDefault="009A3BEE" w:rsidP="00570617">
      <w:pPr>
        <w:spacing w:line="276" w:lineRule="auto"/>
      </w:pPr>
    </w:p>
    <w:p w14:paraId="68CD635A" w14:textId="070921EC" w:rsidR="00570617" w:rsidRDefault="009A3BEE" w:rsidP="00570617">
      <w:pPr>
        <w:spacing w:line="276" w:lineRule="auto"/>
      </w:pPr>
      <w:r>
        <w:t xml:space="preserve">Видача бюлетеня для таємного голосування здійснюється </w:t>
      </w:r>
      <w:r w:rsidRPr="00D21D73">
        <w:rPr>
          <w:b/>
          <w:bCs/>
        </w:rPr>
        <w:t>за умови пред’явлення виборцем документа, що посвідчує особу</w:t>
      </w:r>
      <w:r w:rsidR="00570617">
        <w:rPr>
          <w:b/>
          <w:bCs/>
        </w:rPr>
        <w:t xml:space="preserve">. </w:t>
      </w:r>
      <w:r w:rsidR="00AC678E">
        <w:rPr>
          <w:b/>
          <w:bCs/>
        </w:rPr>
        <w:t>Д</w:t>
      </w:r>
      <w:r w:rsidR="00570617">
        <w:rPr>
          <w:b/>
          <w:bCs/>
        </w:rPr>
        <w:t>л</w:t>
      </w:r>
      <w:r w:rsidR="00AC678E">
        <w:rPr>
          <w:b/>
          <w:bCs/>
        </w:rPr>
        <w:t xml:space="preserve">я </w:t>
      </w:r>
      <w:r w:rsidR="00AC678E">
        <w:t>в</w:t>
      </w:r>
      <w:r w:rsidR="00570617">
        <w:t>иборц</w:t>
      </w:r>
      <w:r w:rsidR="00AC678E">
        <w:t>ів</w:t>
      </w:r>
      <w:r w:rsidR="00570617">
        <w:t xml:space="preserve">, що є громадянином України, </w:t>
      </w:r>
      <w:r w:rsidR="00AC678E">
        <w:t xml:space="preserve">це </w:t>
      </w:r>
      <w:r w:rsidR="00AC678E" w:rsidRPr="00AC678E">
        <w:rPr>
          <w:b/>
          <w:bCs/>
        </w:rPr>
        <w:t>оригінал</w:t>
      </w:r>
      <w:r w:rsidR="00AC678E">
        <w:t xml:space="preserve"> </w:t>
      </w:r>
      <w:r w:rsidR="00570617">
        <w:t>одн</w:t>
      </w:r>
      <w:r w:rsidR="00AC678E">
        <w:t>ого</w:t>
      </w:r>
      <w:r w:rsidR="00570617">
        <w:t xml:space="preserve"> з таких документів:</w:t>
      </w:r>
    </w:p>
    <w:p w14:paraId="2A696464" w14:textId="77777777" w:rsidR="00570617" w:rsidRDefault="00570617" w:rsidP="00570617">
      <w:pPr>
        <w:spacing w:line="276" w:lineRule="auto"/>
      </w:pPr>
      <w:r>
        <w:t>1) паспорт громадянина України;</w:t>
      </w:r>
    </w:p>
    <w:p w14:paraId="283D0B00" w14:textId="77777777" w:rsidR="00570617" w:rsidRDefault="00570617" w:rsidP="00570617">
      <w:pPr>
        <w:spacing w:line="276" w:lineRule="auto"/>
      </w:pPr>
      <w:r>
        <w:t>2) паспорт громадянина України для виїзду за кордон;</w:t>
      </w:r>
    </w:p>
    <w:p w14:paraId="48DBBB18" w14:textId="77777777" w:rsidR="00570617" w:rsidRDefault="00570617" w:rsidP="00570617">
      <w:pPr>
        <w:spacing w:line="276" w:lineRule="auto"/>
      </w:pPr>
      <w:r>
        <w:t>3) дипломатичний паспорт України;</w:t>
      </w:r>
    </w:p>
    <w:p w14:paraId="30A5551F" w14:textId="77777777" w:rsidR="00570617" w:rsidRDefault="00570617" w:rsidP="00570617">
      <w:pPr>
        <w:spacing w:line="276" w:lineRule="auto"/>
      </w:pPr>
      <w:r>
        <w:t>4) тимчасове посвідчення громадянина України;</w:t>
      </w:r>
    </w:p>
    <w:p w14:paraId="51BF5217" w14:textId="77777777" w:rsidR="00570617" w:rsidRDefault="00570617" w:rsidP="00570617">
      <w:pPr>
        <w:spacing w:line="276" w:lineRule="auto"/>
      </w:pPr>
      <w:r>
        <w:t>5) посвідчення водія.</w:t>
      </w:r>
    </w:p>
    <w:p w14:paraId="07630F13" w14:textId="093BB3D8" w:rsidR="00D21D73" w:rsidRDefault="00570617" w:rsidP="00570617">
      <w:pPr>
        <w:spacing w:line="276" w:lineRule="auto"/>
      </w:pPr>
      <w:r>
        <w:t>У зв’язку з відсутністю в Університеті технічних засобів для перевірки</w:t>
      </w:r>
      <w:r w:rsidR="00AC678E">
        <w:t xml:space="preserve"> </w:t>
      </w:r>
      <w:r>
        <w:t>дійсності інформації, розміщеної в мобільному додатку «ДІЯ», інформація про</w:t>
      </w:r>
      <w:r w:rsidR="00AC678E">
        <w:t xml:space="preserve"> </w:t>
      </w:r>
      <w:r>
        <w:t>документи, що посвідчують особу, з названого мобільного додатку не приймається.</w:t>
      </w:r>
    </w:p>
    <w:p w14:paraId="5E857C5B" w14:textId="77777777" w:rsidR="00D21D73" w:rsidRDefault="00D21D73" w:rsidP="00570617">
      <w:pPr>
        <w:spacing w:line="276" w:lineRule="auto"/>
      </w:pPr>
    </w:p>
    <w:p w14:paraId="427E5B49" w14:textId="0F2E1DBD" w:rsidR="009A3BEE" w:rsidRPr="00D21D73" w:rsidRDefault="009A3BEE" w:rsidP="00570617">
      <w:pPr>
        <w:spacing w:line="276" w:lineRule="auto"/>
        <w:ind w:left="6371"/>
        <w:rPr>
          <w:b/>
          <w:bCs/>
        </w:rPr>
      </w:pPr>
      <w:r w:rsidRPr="00D21D73">
        <w:rPr>
          <w:b/>
          <w:bCs/>
        </w:rPr>
        <w:t>Головна виборча комісія</w:t>
      </w:r>
    </w:p>
    <w:sectPr w:rsidR="009A3BEE" w:rsidRPr="00D21D73" w:rsidSect="009A3BE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EE"/>
    <w:rsid w:val="00570617"/>
    <w:rsid w:val="005A51E3"/>
    <w:rsid w:val="005D0AEE"/>
    <w:rsid w:val="009A3BEE"/>
    <w:rsid w:val="00AC678E"/>
    <w:rsid w:val="00B60153"/>
    <w:rsid w:val="00D21D73"/>
    <w:rsid w:val="00D25766"/>
    <w:rsid w:val="00F0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C546"/>
  <w15:chartTrackingRefBased/>
  <w15:docId w15:val="{BB26EEA1-F2E0-4141-8F67-A8AE2D46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66"/>
    <w:pPr>
      <w:widowControl w:val="0"/>
      <w:spacing w:after="0" w:line="360" w:lineRule="auto"/>
      <w:ind w:firstLine="709"/>
      <w:jc w:val="both"/>
    </w:pPr>
    <w:rPr>
      <w:rFonts w:ascii="Times New Roman" w:hAnsi="Times New Roman" w:cstheme="minorHAnsi"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Пономаренко</dc:creator>
  <cp:keywords/>
  <dc:description/>
  <cp:lastModifiedBy>Дмитрий</cp:lastModifiedBy>
  <cp:revision>2</cp:revision>
  <dcterms:created xsi:type="dcterms:W3CDTF">2020-11-20T15:35:00Z</dcterms:created>
  <dcterms:modified xsi:type="dcterms:W3CDTF">2020-11-20T15:35:00Z</dcterms:modified>
</cp:coreProperties>
</file>